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483689c5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ef32cca0f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Piliscsaba,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46e21c2874ca9" /><Relationship Type="http://schemas.openxmlformats.org/officeDocument/2006/relationships/numbering" Target="/word/numbering.xml" Id="Rb69349b73cb64407" /><Relationship Type="http://schemas.openxmlformats.org/officeDocument/2006/relationships/settings" Target="/word/settings.xml" Id="R70b805e8f62642bd" /><Relationship Type="http://schemas.openxmlformats.org/officeDocument/2006/relationships/image" Target="/word/media/3678e5c6-1deb-45c7-b976-6aaa0f43afc4.png" Id="R6f5ef32cca0f4231" /></Relationships>
</file>