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d53d84b91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4f471c116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Piocasdulo,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868a0ad4445e0" /><Relationship Type="http://schemas.openxmlformats.org/officeDocument/2006/relationships/numbering" Target="/word/numbering.xml" Id="R434b94c71f254fb2" /><Relationship Type="http://schemas.openxmlformats.org/officeDocument/2006/relationships/settings" Target="/word/settings.xml" Id="R6d1c286d9a554e98" /><Relationship Type="http://schemas.openxmlformats.org/officeDocument/2006/relationships/image" Target="/word/media/5f38ffcc-a972-4788-b872-4e8dfed2df77.png" Id="R6814f471c1164448" /></Relationships>
</file>