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b33f2f1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9d0ce9d7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37561d4234efd" /><Relationship Type="http://schemas.openxmlformats.org/officeDocument/2006/relationships/numbering" Target="/word/numbering.xml" Id="Rad24bfb9a3894f93" /><Relationship Type="http://schemas.openxmlformats.org/officeDocument/2006/relationships/settings" Target="/word/settings.xml" Id="Rcffc0fa9d7874f4c" /><Relationship Type="http://schemas.openxmlformats.org/officeDocument/2006/relationships/image" Target="/word/media/70b5a8d9-a0b4-4509-9e3e-69213f7ce58b.png" Id="R4a79d0ce9d794436" /></Relationships>
</file>