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f592bb58df46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31057c0a7f4d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Poganyvar,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6a924de34a4026" /><Relationship Type="http://schemas.openxmlformats.org/officeDocument/2006/relationships/numbering" Target="/word/numbering.xml" Id="Rebb1b23d0ab04486" /><Relationship Type="http://schemas.openxmlformats.org/officeDocument/2006/relationships/settings" Target="/word/settings.xml" Id="Re4d5638e035b435b" /><Relationship Type="http://schemas.openxmlformats.org/officeDocument/2006/relationships/image" Target="/word/media/4230798f-ed5e-4dca-877c-25eef6b5e761.png" Id="Rb031057c0a7f4d86" /></Relationships>
</file>