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e1dc6c07a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c9105e32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b11edf80c43c1" /><Relationship Type="http://schemas.openxmlformats.org/officeDocument/2006/relationships/numbering" Target="/word/numbering.xml" Id="R67a7c1fee64f4156" /><Relationship Type="http://schemas.openxmlformats.org/officeDocument/2006/relationships/settings" Target="/word/settings.xml" Id="R20165c9b0a224909" /><Relationship Type="http://schemas.openxmlformats.org/officeDocument/2006/relationships/image" Target="/word/media/6312648c-1fe9-46f8-9cc6-5011d27ca791.png" Id="R31a5c9105e324c93" /></Relationships>
</file>