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f15439f52049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866100f33f4d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Rakacaszend,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cf9ff169f448b6" /><Relationship Type="http://schemas.openxmlformats.org/officeDocument/2006/relationships/numbering" Target="/word/numbering.xml" Id="R10ab7976bf954925" /><Relationship Type="http://schemas.openxmlformats.org/officeDocument/2006/relationships/settings" Target="/word/settings.xml" Id="R24c9d87a0264495b" /><Relationship Type="http://schemas.openxmlformats.org/officeDocument/2006/relationships/image" Target="/word/media/2661be18-1ec8-4652-ba7a-50540dec6d46.png" Id="R19866100f33f4d95" /></Relationships>
</file>