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1623bb2f7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de9bb3ad5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Rakospalota,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7bbb555b9497c" /><Relationship Type="http://schemas.openxmlformats.org/officeDocument/2006/relationships/numbering" Target="/word/numbering.xml" Id="R5f427d72a7004e0c" /><Relationship Type="http://schemas.openxmlformats.org/officeDocument/2006/relationships/settings" Target="/word/settings.xml" Id="R73e2ad869ee442f3" /><Relationship Type="http://schemas.openxmlformats.org/officeDocument/2006/relationships/image" Target="/word/media/f5d0592f-c03f-4b50-bdab-7bf433f03cd0.png" Id="Rc1cde9bb3ad54f02" /></Relationships>
</file>