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e7c4f5d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fd1e9c71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3b627d934636" /><Relationship Type="http://schemas.openxmlformats.org/officeDocument/2006/relationships/numbering" Target="/word/numbering.xml" Id="Rb8e7b33b594a430c" /><Relationship Type="http://schemas.openxmlformats.org/officeDocument/2006/relationships/settings" Target="/word/settings.xml" Id="R3f873e9b3f214e3c" /><Relationship Type="http://schemas.openxmlformats.org/officeDocument/2006/relationships/image" Target="/word/media/7baec6e6-b5dc-4afb-95a8-76c2aa2ac344.png" Id="R4b2bfd1e9c714594" /></Relationships>
</file>