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177b25b8f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a83a26d56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Regialigvarda,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9ef56a0874e06" /><Relationship Type="http://schemas.openxmlformats.org/officeDocument/2006/relationships/numbering" Target="/word/numbering.xml" Id="R14bf32a9ae424310" /><Relationship Type="http://schemas.openxmlformats.org/officeDocument/2006/relationships/settings" Target="/word/settings.xml" Id="R493f335c7ea04a98" /><Relationship Type="http://schemas.openxmlformats.org/officeDocument/2006/relationships/image" Target="/word/media/5645cb40-4726-4beb-bdd4-2855076ccc6d.png" Id="R9e0a83a26d564833" /></Relationships>
</file>