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101e24d85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7f396444e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Remeteseg,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3a378c6ae4671" /><Relationship Type="http://schemas.openxmlformats.org/officeDocument/2006/relationships/numbering" Target="/word/numbering.xml" Id="R9404c899bdad438a" /><Relationship Type="http://schemas.openxmlformats.org/officeDocument/2006/relationships/settings" Target="/word/settings.xml" Id="R9ada734b3a9c4c02" /><Relationship Type="http://schemas.openxmlformats.org/officeDocument/2006/relationships/image" Target="/word/media/e1de571a-9f4f-4d70-9545-054969310f93.png" Id="R1b77f396444e412f" /></Relationships>
</file>