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0ff39928c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d365938fc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Repulodulo,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21c75cc1c46bf" /><Relationship Type="http://schemas.openxmlformats.org/officeDocument/2006/relationships/numbering" Target="/word/numbering.xml" Id="R8b8918f6530c41a6" /><Relationship Type="http://schemas.openxmlformats.org/officeDocument/2006/relationships/settings" Target="/word/settings.xml" Id="R526ba7eb222046eb" /><Relationship Type="http://schemas.openxmlformats.org/officeDocument/2006/relationships/image" Target="/word/media/57dcf8e6-72d8-4be8-8a5b-ece51bfdfcf7.png" Id="R34ed365938fc4c16" /></Relationships>
</file>