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08e85b4e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fc28847f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c6fe216c4f0e" /><Relationship Type="http://schemas.openxmlformats.org/officeDocument/2006/relationships/numbering" Target="/word/numbering.xml" Id="Raa67618dcdad4371" /><Relationship Type="http://schemas.openxmlformats.org/officeDocument/2006/relationships/settings" Target="/word/settings.xml" Id="Rc26c8642fc484f30" /><Relationship Type="http://schemas.openxmlformats.org/officeDocument/2006/relationships/image" Target="/word/media/e179968a-084f-423f-b316-1f1e9bede7a3.png" Id="Rc71fc28847f14fdc" /></Relationships>
</file>