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a5d407fa8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61ce27986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Retszilas,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5c3217ff04f62" /><Relationship Type="http://schemas.openxmlformats.org/officeDocument/2006/relationships/numbering" Target="/word/numbering.xml" Id="R3acc74d857494b97" /><Relationship Type="http://schemas.openxmlformats.org/officeDocument/2006/relationships/settings" Target="/word/settings.xml" Id="Re07c31f7797e4a0d" /><Relationship Type="http://schemas.openxmlformats.org/officeDocument/2006/relationships/image" Target="/word/media/0618c9aa-2c45-4ec5-b6da-bd3d5edb23fb.png" Id="R28b61ce279864f09" /></Relationships>
</file>