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b1538298e045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d5adf7bbb549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Rokalikok,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acd94e79384e28" /><Relationship Type="http://schemas.openxmlformats.org/officeDocument/2006/relationships/numbering" Target="/word/numbering.xml" Id="Rbdd6e914d9544886" /><Relationship Type="http://schemas.openxmlformats.org/officeDocument/2006/relationships/settings" Target="/word/settings.xml" Id="Rc6a76f9d2f5049c6" /><Relationship Type="http://schemas.openxmlformats.org/officeDocument/2006/relationships/image" Target="/word/media/13303b6e-04fc-4a77-9a8d-246b4c816b75.png" Id="Ra8d5adf7bbb5490e" /></Relationships>
</file>