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1de1f58b9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ed4ccf781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Rokalyukhegy,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87311fbe749b9" /><Relationship Type="http://schemas.openxmlformats.org/officeDocument/2006/relationships/numbering" Target="/word/numbering.xml" Id="R63c5ae8742f740f5" /><Relationship Type="http://schemas.openxmlformats.org/officeDocument/2006/relationships/settings" Target="/word/settings.xml" Id="R86309b73dc0b47b9" /><Relationship Type="http://schemas.openxmlformats.org/officeDocument/2006/relationships/image" Target="/word/media/768b39fb-572a-425f-a6e3-ba6a5a30ec91.png" Id="Rdbaed4ccf7814b6d" /></Relationships>
</file>