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ff89c1b8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16a4b8a5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Sajonemeti,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5d09f3d024542" /><Relationship Type="http://schemas.openxmlformats.org/officeDocument/2006/relationships/numbering" Target="/word/numbering.xml" Id="R4085a678fce3406b" /><Relationship Type="http://schemas.openxmlformats.org/officeDocument/2006/relationships/settings" Target="/word/settings.xml" Id="Raa76700fc7574242" /><Relationship Type="http://schemas.openxmlformats.org/officeDocument/2006/relationships/image" Target="/word/media/66a79357-679f-4e13-bfdf-1b33e1623e09.png" Id="R039716a4b8a5406a" /></Relationships>
</file>