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0f982737f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1998c1f37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Schwarcszollo,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b95e555d54f2d" /><Relationship Type="http://schemas.openxmlformats.org/officeDocument/2006/relationships/numbering" Target="/word/numbering.xml" Id="Rcf22f4213c0d4b2e" /><Relationship Type="http://schemas.openxmlformats.org/officeDocument/2006/relationships/settings" Target="/word/settings.xml" Id="Rd22d7b59e062476e" /><Relationship Type="http://schemas.openxmlformats.org/officeDocument/2006/relationships/image" Target="/word/media/3e258875-5e89-4a1f-8220-23ad301b4b4b.png" Id="R59b1998c1f374ba0" /></Relationships>
</file>