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f1df3d5e6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cb09e3637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Sikatorpuszta,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10131a8884b37" /><Relationship Type="http://schemas.openxmlformats.org/officeDocument/2006/relationships/numbering" Target="/word/numbering.xml" Id="Rfa0202e3ed5145a5" /><Relationship Type="http://schemas.openxmlformats.org/officeDocument/2006/relationships/settings" Target="/word/settings.xml" Id="R2ef6fdbda00d46e3" /><Relationship Type="http://schemas.openxmlformats.org/officeDocument/2006/relationships/image" Target="/word/media/56cb65b8-31d7-40ef-8963-6ca0fca7d84c.png" Id="R586cb09e3637499c" /></Relationships>
</file>