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b38b71d00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0abe1c341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Sioret,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a7a46a7ca422e" /><Relationship Type="http://schemas.openxmlformats.org/officeDocument/2006/relationships/numbering" Target="/word/numbering.xml" Id="Re12f48564a2b44f9" /><Relationship Type="http://schemas.openxmlformats.org/officeDocument/2006/relationships/settings" Target="/word/settings.xml" Id="R59388b92e17e4ece" /><Relationship Type="http://schemas.openxmlformats.org/officeDocument/2006/relationships/image" Target="/word/media/212469c6-c678-4f0b-8770-392f6a3363ad.png" Id="R9440abe1c341467e" /></Relationships>
</file>