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5877816f0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f6a99b26f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31b97a78b4099" /><Relationship Type="http://schemas.openxmlformats.org/officeDocument/2006/relationships/numbering" Target="/word/numbering.xml" Id="R5dbcb898951f43df" /><Relationship Type="http://schemas.openxmlformats.org/officeDocument/2006/relationships/settings" Target="/word/settings.xml" Id="Rfbf99d9fd8ad4a4e" /><Relationship Type="http://schemas.openxmlformats.org/officeDocument/2006/relationships/image" Target="/word/media/3817f08f-9b71-4393-b1d3-ae233e0a94f1.png" Id="R8c1f6a99b26f4b8c" /></Relationships>
</file>