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0c508c426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82b4b28f7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Somogyaszalo,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486dfb6a3470a" /><Relationship Type="http://schemas.openxmlformats.org/officeDocument/2006/relationships/numbering" Target="/word/numbering.xml" Id="R79708b5d003f4812" /><Relationship Type="http://schemas.openxmlformats.org/officeDocument/2006/relationships/settings" Target="/word/settings.xml" Id="R23ce1c54cd7a46bf" /><Relationship Type="http://schemas.openxmlformats.org/officeDocument/2006/relationships/image" Target="/word/media/85a2c39b-8659-4531-873f-191786262986.png" Id="R54882b4b28f7403e" /></Relationships>
</file>