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e08d0dd7e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a2ec80bef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Somsalyfo,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61550e2af43ef" /><Relationship Type="http://schemas.openxmlformats.org/officeDocument/2006/relationships/numbering" Target="/word/numbering.xml" Id="Ra42f745179734ad8" /><Relationship Type="http://schemas.openxmlformats.org/officeDocument/2006/relationships/settings" Target="/word/settings.xml" Id="Rb156479e4e584fef" /><Relationship Type="http://schemas.openxmlformats.org/officeDocument/2006/relationships/image" Target="/word/media/999bcfe7-52a0-46c6-97d1-e5901dcea198.png" Id="Re63a2ec80bef414f" /></Relationships>
</file>