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39a86615c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7af7a265e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Stajerhazak,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b5a505a024fe7" /><Relationship Type="http://schemas.openxmlformats.org/officeDocument/2006/relationships/numbering" Target="/word/numbering.xml" Id="R3f60da955cce45b2" /><Relationship Type="http://schemas.openxmlformats.org/officeDocument/2006/relationships/settings" Target="/word/settings.xml" Id="Re8dc54b6bbdb4623" /><Relationship Type="http://schemas.openxmlformats.org/officeDocument/2006/relationships/image" Target="/word/media/e14e519c-901f-4e52-9b4d-2de971b12daa.png" Id="R46c7af7a265e4cd4" /></Relationships>
</file>