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08d1a44e6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83c03263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Sulyok,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215b5d785460c" /><Relationship Type="http://schemas.openxmlformats.org/officeDocument/2006/relationships/numbering" Target="/word/numbering.xml" Id="R416fba96461049be" /><Relationship Type="http://schemas.openxmlformats.org/officeDocument/2006/relationships/settings" Target="/word/settings.xml" Id="Rb63732051a454e95" /><Relationship Type="http://schemas.openxmlformats.org/officeDocument/2006/relationships/image" Target="/word/media/655a2bc0-35ff-4cf3-827d-031b84429cfc.png" Id="R80e83c0326344f6c" /></Relationships>
</file>