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1715e5878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428e8a6b5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Supatanyak,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0d532ccc546b2" /><Relationship Type="http://schemas.openxmlformats.org/officeDocument/2006/relationships/numbering" Target="/word/numbering.xml" Id="R124b227fc33844f1" /><Relationship Type="http://schemas.openxmlformats.org/officeDocument/2006/relationships/settings" Target="/word/settings.xml" Id="R26e413e67a9d4308" /><Relationship Type="http://schemas.openxmlformats.org/officeDocument/2006/relationships/image" Target="/word/media/13655cf2-d492-4322-8565-e633222e5dca.png" Id="R8f4428e8a6b549e0" /></Relationships>
</file>