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27ed270c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f9c1af9ae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Szendehely,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7c50f9af34935" /><Relationship Type="http://schemas.openxmlformats.org/officeDocument/2006/relationships/numbering" Target="/word/numbering.xml" Id="Rdc3d0bfe2e584d4b" /><Relationship Type="http://schemas.openxmlformats.org/officeDocument/2006/relationships/settings" Target="/word/settings.xml" Id="Rb29803a7cf3c489e" /><Relationship Type="http://schemas.openxmlformats.org/officeDocument/2006/relationships/image" Target="/word/media/be676799-4265-47e3-abb4-e4b59dc8e43e.png" Id="R0bef9c1af9ae4391" /></Relationships>
</file>