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b65cfb843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be7976b86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Szilvastanya,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0808ac23f4f3b" /><Relationship Type="http://schemas.openxmlformats.org/officeDocument/2006/relationships/numbering" Target="/word/numbering.xml" Id="Rcef081c53ca74430" /><Relationship Type="http://schemas.openxmlformats.org/officeDocument/2006/relationships/settings" Target="/word/settings.xml" Id="R1da04630bd9d4aca" /><Relationship Type="http://schemas.openxmlformats.org/officeDocument/2006/relationships/image" Target="/word/media/7510ce03-3448-4318-89a0-e0ea10401387.png" Id="R865be7976b8644b5" /></Relationships>
</file>