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023ecb63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782cd6c1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ba28ff71d4246" /><Relationship Type="http://schemas.openxmlformats.org/officeDocument/2006/relationships/numbering" Target="/word/numbering.xml" Id="R27ad3ed736384913" /><Relationship Type="http://schemas.openxmlformats.org/officeDocument/2006/relationships/settings" Target="/word/settings.xml" Id="Rf2319cf8b5ad41c1" /><Relationship Type="http://schemas.openxmlformats.org/officeDocument/2006/relationships/image" Target="/word/media/305611fd-e96b-426c-907c-34e14b6b8339.png" Id="R3d09782cd6c14d6f" /></Relationships>
</file>