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b862e0863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1520c934c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Szomorupuszta,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651b03e7b4b6b" /><Relationship Type="http://schemas.openxmlformats.org/officeDocument/2006/relationships/numbering" Target="/word/numbering.xml" Id="Raa60db092bce45c2" /><Relationship Type="http://schemas.openxmlformats.org/officeDocument/2006/relationships/settings" Target="/word/settings.xml" Id="R7fed6d187c874c38" /><Relationship Type="http://schemas.openxmlformats.org/officeDocument/2006/relationships/image" Target="/word/media/f1de469b-5415-410d-b074-08a85a86af5c.png" Id="Rd111520c934c4b97" /></Relationships>
</file>