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98ff0bae2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4de76e32c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Szorosad,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b7f6c2ada4a53" /><Relationship Type="http://schemas.openxmlformats.org/officeDocument/2006/relationships/numbering" Target="/word/numbering.xml" Id="R4d24ff9df3254da6" /><Relationship Type="http://schemas.openxmlformats.org/officeDocument/2006/relationships/settings" Target="/word/settings.xml" Id="Rccbe26a7b394407d" /><Relationship Type="http://schemas.openxmlformats.org/officeDocument/2006/relationships/image" Target="/word/media/d0c11632-6fef-4b80-a5c4-b753810c71b4.png" Id="Rca14de76e32c42be" /></Relationships>
</file>