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b2ad955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10ca416a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Szorvagydulo,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f95c6118548c9" /><Relationship Type="http://schemas.openxmlformats.org/officeDocument/2006/relationships/numbering" Target="/word/numbering.xml" Id="Rb8ac24cd15b24c91" /><Relationship Type="http://schemas.openxmlformats.org/officeDocument/2006/relationships/settings" Target="/word/settings.xml" Id="R872cc5627d914964" /><Relationship Type="http://schemas.openxmlformats.org/officeDocument/2006/relationships/image" Target="/word/media/dd3723ea-dc9f-4edf-b39b-581d984a3a44.png" Id="R960b10ca416a4c77" /></Relationships>
</file>