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f2d522e1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2de7b2d3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Tekerespuszta,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a91478d34080" /><Relationship Type="http://schemas.openxmlformats.org/officeDocument/2006/relationships/numbering" Target="/word/numbering.xml" Id="R92a6d84cbb2f4932" /><Relationship Type="http://schemas.openxmlformats.org/officeDocument/2006/relationships/settings" Target="/word/settings.xml" Id="Rc078aee750244568" /><Relationship Type="http://schemas.openxmlformats.org/officeDocument/2006/relationships/image" Target="/word/media/84fd1f64-b8e3-4b7c-9b30-3dfcc2637d39.png" Id="R19902de7b2d34c63" /></Relationships>
</file>