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12fa96f08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b18d6d2ae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Toth D.-tanya,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57c7b985d4089" /><Relationship Type="http://schemas.openxmlformats.org/officeDocument/2006/relationships/numbering" Target="/word/numbering.xml" Id="R69e9ac4c1e804727" /><Relationship Type="http://schemas.openxmlformats.org/officeDocument/2006/relationships/settings" Target="/word/settings.xml" Id="R82855ab8a16e495b" /><Relationship Type="http://schemas.openxmlformats.org/officeDocument/2006/relationships/image" Target="/word/media/1327dc1d-7ded-43eb-9b14-1cf684dface2.png" Id="R4d5b18d6d2ae407e" /></Relationships>
</file>