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6650276e4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96e9dbbb4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Totszentgyoergy,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ae12ee8804911" /><Relationship Type="http://schemas.openxmlformats.org/officeDocument/2006/relationships/numbering" Target="/word/numbering.xml" Id="R8aadd75bb9b14f3a" /><Relationship Type="http://schemas.openxmlformats.org/officeDocument/2006/relationships/settings" Target="/word/settings.xml" Id="Re92df4dfc0fb4d49" /><Relationship Type="http://schemas.openxmlformats.org/officeDocument/2006/relationships/image" Target="/word/media/685c0193-a508-4792-bd79-783195676498.png" Id="Re4996e9dbbb44bf0" /></Relationships>
</file>