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3e130669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7ee38e6d1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Tuskevarimajor,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1f84894d348c3" /><Relationship Type="http://schemas.openxmlformats.org/officeDocument/2006/relationships/numbering" Target="/word/numbering.xml" Id="R692e1586cbb242f1" /><Relationship Type="http://schemas.openxmlformats.org/officeDocument/2006/relationships/settings" Target="/word/settings.xml" Id="Rf4cefdab43874e44" /><Relationship Type="http://schemas.openxmlformats.org/officeDocument/2006/relationships/image" Target="/word/media/3babd4d1-529d-41e9-af6e-d5b01b584bf6.png" Id="R9de7ee38e6d148a3" /></Relationships>
</file>