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5b22d109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de09986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Ujszentivan,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085b6ab6447d" /><Relationship Type="http://schemas.openxmlformats.org/officeDocument/2006/relationships/numbering" Target="/word/numbering.xml" Id="Rf3b31b1f16a6495f" /><Relationship Type="http://schemas.openxmlformats.org/officeDocument/2006/relationships/settings" Target="/word/settings.xml" Id="R707dadf5814d407a" /><Relationship Type="http://schemas.openxmlformats.org/officeDocument/2006/relationships/image" Target="/word/media/d56048cf-4216-4c3e-9735-445bbfc17d2b.png" Id="Rb4cade0998674813" /></Relationships>
</file>