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1a55bdfe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2698a29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Velenceszel,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a83af3594b76" /><Relationship Type="http://schemas.openxmlformats.org/officeDocument/2006/relationships/numbering" Target="/word/numbering.xml" Id="R58dcbb16007f4274" /><Relationship Type="http://schemas.openxmlformats.org/officeDocument/2006/relationships/settings" Target="/word/settings.xml" Id="R0f6816a9664844d0" /><Relationship Type="http://schemas.openxmlformats.org/officeDocument/2006/relationships/image" Target="/word/media/6f32accc-3c37-48c2-8541-7c93e5a49a84.png" Id="Ra3b82698a29d461d" /></Relationships>
</file>