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802bcfa7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973767b4c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Vigantpetend,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ba53ae7a544bb" /><Relationship Type="http://schemas.openxmlformats.org/officeDocument/2006/relationships/numbering" Target="/word/numbering.xml" Id="R1c41140912b14613" /><Relationship Type="http://schemas.openxmlformats.org/officeDocument/2006/relationships/settings" Target="/word/settings.xml" Id="R4a3982a961b64168" /><Relationship Type="http://schemas.openxmlformats.org/officeDocument/2006/relationships/image" Target="/word/media/93b12e3e-fd10-4cb7-9fcf-7ab8d9381827.png" Id="Rced973767b4c460e" /></Relationships>
</file>