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20fa91bf2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840cab343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Viztisztatanya,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2500b5bd4491" /><Relationship Type="http://schemas.openxmlformats.org/officeDocument/2006/relationships/numbering" Target="/word/numbering.xml" Id="R99a280eff9da4857" /><Relationship Type="http://schemas.openxmlformats.org/officeDocument/2006/relationships/settings" Target="/word/settings.xml" Id="R8a6172b6dd2244ca" /><Relationship Type="http://schemas.openxmlformats.org/officeDocument/2006/relationships/image" Target="/word/media/d3a9d35c-ff25-41d3-94f1-3486689feac7.png" Id="Re0d840cab3434648" /></Relationships>
</file>