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c0ac62681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b10e081c1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Zsenyuktanya,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6ab7a29f44d48" /><Relationship Type="http://schemas.openxmlformats.org/officeDocument/2006/relationships/numbering" Target="/word/numbering.xml" Id="Rfa3402656d884d65" /><Relationship Type="http://schemas.openxmlformats.org/officeDocument/2006/relationships/settings" Target="/word/settings.xml" Id="R3ac7db14002f4e47" /><Relationship Type="http://schemas.openxmlformats.org/officeDocument/2006/relationships/image" Target="/word/media/8727af41-8fec-4f90-80b3-63c0b1d70291.png" Id="R30ab10e081c14f44" /></Relationships>
</file>