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2f082f7d3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9fe6d336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Abiramam,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345985d5644a9" /><Relationship Type="http://schemas.openxmlformats.org/officeDocument/2006/relationships/numbering" Target="/word/numbering.xml" Id="R09c87085ca64461e" /><Relationship Type="http://schemas.openxmlformats.org/officeDocument/2006/relationships/settings" Target="/word/settings.xml" Id="R18620561fbcc4e92" /><Relationship Type="http://schemas.openxmlformats.org/officeDocument/2006/relationships/image" Target="/word/media/dfb9e378-0e8b-42bd-89a5-7e0a8a21aea2.png" Id="Re2499fe6d3364e3d" /></Relationships>
</file>