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baf7bcb7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d9b5e6f0f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Achalganj,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e82fa4a574ed4" /><Relationship Type="http://schemas.openxmlformats.org/officeDocument/2006/relationships/numbering" Target="/word/numbering.xml" Id="R1e5482dae01c4004" /><Relationship Type="http://schemas.openxmlformats.org/officeDocument/2006/relationships/settings" Target="/word/settings.xml" Id="R094d39e585054d63" /><Relationship Type="http://schemas.openxmlformats.org/officeDocument/2006/relationships/image" Target="/word/media/8ebf2e4c-b133-4cac-b9c5-1d87e35652b0.png" Id="R615d9b5e6f0f404e" /></Relationships>
</file>