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3361cff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5509395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Adityana,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0d993eaff46e4" /><Relationship Type="http://schemas.openxmlformats.org/officeDocument/2006/relationships/numbering" Target="/word/numbering.xml" Id="R82d35e04b7784a99" /><Relationship Type="http://schemas.openxmlformats.org/officeDocument/2006/relationships/settings" Target="/word/settings.xml" Id="R362a6384a55249d0" /><Relationship Type="http://schemas.openxmlformats.org/officeDocument/2006/relationships/image" Target="/word/media/f3b3a7c1-a30a-48f5-ac92-557c04dc06f3.png" Id="R63ae550939524e86" /></Relationships>
</file>