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0729dc7fe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af9a02e4c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45a523781414e" /><Relationship Type="http://schemas.openxmlformats.org/officeDocument/2006/relationships/numbering" Target="/word/numbering.xml" Id="Rbb02e8a43d5841c8" /><Relationship Type="http://schemas.openxmlformats.org/officeDocument/2006/relationships/settings" Target="/word/settings.xml" Id="R046df92527be492c" /><Relationship Type="http://schemas.openxmlformats.org/officeDocument/2006/relationships/image" Target="/word/media/c9f21f02-f30e-49b0-9fb5-0be6a0df8e20.png" Id="Rb1caf9a02e4c4f89" /></Relationships>
</file>