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cf348ef7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df93f41cd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Ankevalia Mota,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94d6d7cf64ee7" /><Relationship Type="http://schemas.openxmlformats.org/officeDocument/2006/relationships/numbering" Target="/word/numbering.xml" Id="R08dd3858a9ea405a" /><Relationship Type="http://schemas.openxmlformats.org/officeDocument/2006/relationships/settings" Target="/word/settings.xml" Id="R1158b44343194442" /><Relationship Type="http://schemas.openxmlformats.org/officeDocument/2006/relationships/image" Target="/word/media/88879e9b-bd45-43c9-839c-9dccd86621b3.png" Id="Rf4cdf93f41cd40aa" /></Relationships>
</file>