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1eb705b33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4fad736fe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Arasalu,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4c4f794b647b9" /><Relationship Type="http://schemas.openxmlformats.org/officeDocument/2006/relationships/numbering" Target="/word/numbering.xml" Id="Rc39b943e92ed4746" /><Relationship Type="http://schemas.openxmlformats.org/officeDocument/2006/relationships/settings" Target="/word/settings.xml" Id="R803f00a557dc4d52" /><Relationship Type="http://schemas.openxmlformats.org/officeDocument/2006/relationships/image" Target="/word/media/3e3d9865-4b28-4f7a-ad33-8d3a5b563546.png" Id="R52b4fad736fe49ef" /></Relationships>
</file>