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282287566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1b4023b8f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Arikh,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0bd6fcd3e4dfb" /><Relationship Type="http://schemas.openxmlformats.org/officeDocument/2006/relationships/numbering" Target="/word/numbering.xml" Id="R8a0f9daeace64f8e" /><Relationship Type="http://schemas.openxmlformats.org/officeDocument/2006/relationships/settings" Target="/word/settings.xml" Id="Re359d18d05fa47c4" /><Relationship Type="http://schemas.openxmlformats.org/officeDocument/2006/relationships/image" Target="/word/media/f0607f59-d539-4788-9131-be0efaf350d8.png" Id="R7e41b4023b8f4654" /></Relationships>
</file>