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46f8eda34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4672309be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Arumanai,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3fbb83f014178" /><Relationship Type="http://schemas.openxmlformats.org/officeDocument/2006/relationships/numbering" Target="/word/numbering.xml" Id="R9d7496eaaaba49bc" /><Relationship Type="http://schemas.openxmlformats.org/officeDocument/2006/relationships/settings" Target="/word/settings.xml" Id="Rc25776af77ed480f" /><Relationship Type="http://schemas.openxmlformats.org/officeDocument/2006/relationships/image" Target="/word/media/ba0669de-8651-4cab-a9ff-b8f42f112ebb.png" Id="R7d54672309be403a" /></Relationships>
</file>