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c19040ecd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5b260da7c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Asangaon,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e05f7075045da" /><Relationship Type="http://schemas.openxmlformats.org/officeDocument/2006/relationships/numbering" Target="/word/numbering.xml" Id="R76d4522d5e30471b" /><Relationship Type="http://schemas.openxmlformats.org/officeDocument/2006/relationships/settings" Target="/word/settings.xml" Id="R294a534e255949a8" /><Relationship Type="http://schemas.openxmlformats.org/officeDocument/2006/relationships/image" Target="/word/media/ee260f4b-3d83-4eec-b483-a34804b05002.png" Id="Rfff5b260da7c4c96" /></Relationships>
</file>