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4e02cef2f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133312e3d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Asauda Todran,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05496ade94b79" /><Relationship Type="http://schemas.openxmlformats.org/officeDocument/2006/relationships/numbering" Target="/word/numbering.xml" Id="R0dc36914d0c4487e" /><Relationship Type="http://schemas.openxmlformats.org/officeDocument/2006/relationships/settings" Target="/word/settings.xml" Id="Rc9d47e6437f349c6" /><Relationship Type="http://schemas.openxmlformats.org/officeDocument/2006/relationships/image" Target="/word/media/3b87a5f1-5290-4fc3-97aa-3c081296f50d.png" Id="R79e133312e3d4512" /></Relationships>
</file>